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2D" w:rsidRPr="002A312D" w:rsidRDefault="002A312D" w:rsidP="002A312D">
      <w:pPr>
        <w:ind w:left="-1134" w:firstLine="141"/>
        <w:jc w:val="both"/>
        <w:rPr>
          <w:sz w:val="24"/>
          <w:u w:val="single"/>
        </w:rPr>
      </w:pPr>
      <w:r w:rsidRPr="002A312D">
        <w:rPr>
          <w:sz w:val="24"/>
          <w:u w:val="single"/>
        </w:rPr>
        <w:t>Avant de vous rendre sur le site merci de vous munir d’un relevé de compte ou de votre lettre d’</w:t>
      </w:r>
      <w:r>
        <w:rPr>
          <w:sz w:val="24"/>
          <w:u w:val="single"/>
        </w:rPr>
        <w:t xml:space="preserve">accueil </w:t>
      </w:r>
      <w:r w:rsidRPr="002A312D">
        <w:rPr>
          <w:sz w:val="24"/>
          <w:u w:val="single"/>
        </w:rPr>
        <w:t>d’Epsen</w:t>
      </w:r>
      <w:r w:rsidR="009F5752">
        <w:rPr>
          <w:sz w:val="24"/>
          <w:u w:val="single"/>
        </w:rPr>
        <w:t>s</w:t>
      </w:r>
      <w:r w:rsidRPr="002A312D">
        <w:rPr>
          <w:sz w:val="24"/>
          <w:u w:val="single"/>
        </w:rPr>
        <w:t>.</w:t>
      </w:r>
    </w:p>
    <w:p w:rsidR="00135182" w:rsidRDefault="00135182" w:rsidP="002A312D">
      <w:pPr>
        <w:ind w:left="-1134" w:right="-851" w:firstLine="1134"/>
      </w:pPr>
      <w:r>
        <w:t>Accedez à cette page en collant se lien dans votre barre de navigation :</w:t>
      </w:r>
    </w:p>
    <w:p w:rsidR="0052126B" w:rsidRDefault="002A312D" w:rsidP="00135182">
      <w:pPr>
        <w:ind w:left="-1134" w:firstLine="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2100580</wp:posOffset>
                </wp:positionV>
                <wp:extent cx="619125" cy="161925"/>
                <wp:effectExtent l="0" t="19050" r="47625" b="4762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619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3C2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-49.1pt;margin-top:165.4pt;width:4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" adj="18775" fillcolor="#ed7d31 [3205]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408940</wp:posOffset>
            </wp:positionV>
            <wp:extent cx="7277100" cy="34956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5" r="904" b="10288"/>
                    <a:stretch/>
                  </pic:blipFill>
                  <pic:spPr bwMode="auto">
                    <a:xfrm>
                      <a:off x="0" y="0"/>
                      <a:ext cx="727710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182" w:rsidRPr="00135182">
        <w:t>https://www.gestion-epargne-salariale.fr/epsens/fr/identification/authentification.html</w:t>
      </w:r>
    </w:p>
    <w:p w:rsidR="00135182" w:rsidRDefault="00135182" w:rsidP="00135182">
      <w:pPr>
        <w:ind w:left="-1134" w:firstLine="1134"/>
      </w:pPr>
    </w:p>
    <w:p w:rsidR="00135182" w:rsidRPr="007B1261" w:rsidRDefault="00135182" w:rsidP="0031656B">
      <w:pPr>
        <w:rPr>
          <w:vanish/>
          <w:specVanish/>
        </w:rPr>
      </w:pPr>
      <w:r>
        <w:t>L’identifiant et le code d’</w:t>
      </w:r>
      <w:r w:rsidR="00DC1E3E">
        <w:t>entreprise</w:t>
      </w:r>
      <w:r>
        <w:t xml:space="preserve"> sont disponible sur vos relevés de compte , </w:t>
      </w:r>
      <w:r w:rsidR="007B1261">
        <w:t>comme</w:t>
      </w:r>
      <w:r w:rsidR="0031656B">
        <w:t xml:space="preserve"> sur l’exemple suivant</w:t>
      </w:r>
      <w:r>
        <w:t>:</w:t>
      </w:r>
    </w:p>
    <w:p w:rsidR="00135182" w:rsidRDefault="0031656B" w:rsidP="0031656B">
      <w:r>
        <w:t xml:space="preserve"> </w:t>
      </w:r>
    </w:p>
    <w:p w:rsidR="0031656B" w:rsidRDefault="0031656B" w:rsidP="00135182">
      <w:pPr>
        <w:ind w:left="-1134" w:firstLine="1134"/>
      </w:pPr>
      <w:r>
        <w:rPr>
          <w:noProof/>
          <w:lang w:eastAsia="fr-FR"/>
        </w:rPr>
        <w:drawing>
          <wp:inline distT="0" distB="0" distL="0" distR="0" wp14:anchorId="01A424D6" wp14:editId="1125D134">
            <wp:extent cx="5760720" cy="256984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471" t="30570" r="24272" b="29160"/>
                    <a:stretch/>
                  </pic:blipFill>
                  <pic:spPr bwMode="auto">
                    <a:xfrm>
                      <a:off x="0" y="0"/>
                      <a:ext cx="5760720" cy="256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12D" w:rsidRDefault="002A312D" w:rsidP="00135182">
      <w:pPr>
        <w:ind w:left="-1134" w:firstLine="1134"/>
      </w:pPr>
    </w:p>
    <w:p w:rsidR="0031656B" w:rsidRDefault="0031656B" w:rsidP="00135182">
      <w:pPr>
        <w:ind w:left="-1134" w:firstLine="1134"/>
      </w:pPr>
      <w:r>
        <w:t>Muni de votre identifiant et du code entreprise vous allez pouvoir cliquer sur “ mot de passe oublié “</w:t>
      </w:r>
    </w:p>
    <w:p w:rsidR="0031656B" w:rsidRDefault="0031656B" w:rsidP="0031656B">
      <w:r>
        <w:t>Et suivez les étapes suivantes</w:t>
      </w:r>
      <w:r w:rsidR="00A25C85">
        <w:t> : 1/ Identification</w:t>
      </w:r>
      <w:r w:rsidR="00A25C85">
        <w:tab/>
      </w:r>
      <w:r w:rsidR="00A25C85">
        <w:tab/>
        <w:t xml:space="preserve">2/Envoi </w:t>
      </w:r>
      <w:r w:rsidR="00A25C85">
        <w:tab/>
      </w:r>
      <w:r w:rsidR="00A25C85">
        <w:tab/>
        <w:t>3/Confirmation</w:t>
      </w:r>
    </w:p>
    <w:p w:rsidR="00A25C85" w:rsidRDefault="00A25C85" w:rsidP="0031656B">
      <w:r>
        <w:t>Une fois votre mot de passe actualisé vous pourrez vous connectez sans soucis</w:t>
      </w:r>
      <w:r w:rsidR="003D3838">
        <w:t>.</w:t>
      </w:r>
      <w:bookmarkStart w:id="0" w:name="_GoBack"/>
      <w:bookmarkEnd w:id="0"/>
    </w:p>
    <w:sectPr w:rsidR="00A25C85" w:rsidSect="002A312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D1" w:rsidRDefault="000221D1" w:rsidP="00135182">
      <w:pPr>
        <w:spacing w:after="0" w:line="240" w:lineRule="auto"/>
      </w:pPr>
      <w:r>
        <w:separator/>
      </w:r>
    </w:p>
  </w:endnote>
  <w:endnote w:type="continuationSeparator" w:id="0">
    <w:p w:rsidR="000221D1" w:rsidRDefault="000221D1" w:rsidP="001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D1" w:rsidRDefault="000221D1" w:rsidP="00135182">
      <w:pPr>
        <w:spacing w:after="0" w:line="240" w:lineRule="auto"/>
      </w:pPr>
      <w:r>
        <w:separator/>
      </w:r>
    </w:p>
  </w:footnote>
  <w:footnote w:type="continuationSeparator" w:id="0">
    <w:p w:rsidR="000221D1" w:rsidRDefault="000221D1" w:rsidP="0013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3"/>
    <w:rsid w:val="000221D1"/>
    <w:rsid w:val="00135182"/>
    <w:rsid w:val="002A312D"/>
    <w:rsid w:val="0031656B"/>
    <w:rsid w:val="003A21D3"/>
    <w:rsid w:val="003D3838"/>
    <w:rsid w:val="0052126B"/>
    <w:rsid w:val="007B1261"/>
    <w:rsid w:val="008C725E"/>
    <w:rsid w:val="009F5752"/>
    <w:rsid w:val="00A25C85"/>
    <w:rsid w:val="00D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2434-D089-4865-AC43-BE0A77BF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182"/>
  </w:style>
  <w:style w:type="paragraph" w:styleId="Pieddepage">
    <w:name w:val="footer"/>
    <w:basedOn w:val="Normal"/>
    <w:link w:val="PieddepageCar"/>
    <w:uiPriority w:val="99"/>
    <w:unhideWhenUsed/>
    <w:rsid w:val="0013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A0C86DF197499A37B3D51482603B" ma:contentTypeVersion="10" ma:contentTypeDescription="Crée un document." ma:contentTypeScope="" ma:versionID="7abdf478bd2cd4a0f53cd4ec55a931be">
  <xsd:schema xmlns:xsd="http://www.w3.org/2001/XMLSchema" xmlns:xs="http://www.w3.org/2001/XMLSchema" xmlns:p="http://schemas.microsoft.com/office/2006/metadata/properties" xmlns:ns2="c40c85f1-c29c-4e3e-9083-6de7a45b7efb" targetNamespace="http://schemas.microsoft.com/office/2006/metadata/properties" ma:root="true" ma:fieldsID="2177eb116695b174c349f54d4b6b71a0" ns2:_="">
    <xsd:import namespace="c40c85f1-c29c-4e3e-9083-6de7a45b7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c85f1-c29c-4e3e-9083-6de7a45b7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CCC11-FDC0-446F-A8AE-DE73992766C9}"/>
</file>

<file path=customXml/itemProps2.xml><?xml version="1.0" encoding="utf-8"?>
<ds:datastoreItem xmlns:ds="http://schemas.openxmlformats.org/officeDocument/2006/customXml" ds:itemID="{E3A6C8C1-8591-4BA6-86A5-CF58F9FAA5D0}"/>
</file>

<file path=customXml/itemProps3.xml><?xml version="1.0" encoding="utf-8"?>
<ds:datastoreItem xmlns:ds="http://schemas.openxmlformats.org/officeDocument/2006/customXml" ds:itemID="{082B88D8-9872-4471-A47A-83B0A68AF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CONVERGENCE GE</dc:creator>
  <cp:keywords/>
  <dc:description/>
  <cp:lastModifiedBy>CONVERGENCE GE</cp:lastModifiedBy>
  <cp:revision>7</cp:revision>
  <dcterms:created xsi:type="dcterms:W3CDTF">2021-05-12T08:44:00Z</dcterms:created>
  <dcterms:modified xsi:type="dcterms:W3CDTF">2021-05-12T10:28:00Z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0x01010088FEA0C86DF197499A37B3D51482603B</vt:lpwstr>
  </property>
</Properties>
</file>